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8C15" w14:textId="77777777" w:rsidR="005047F5" w:rsidRPr="00FA6453" w:rsidRDefault="005047F5" w:rsidP="005047F5">
      <w:pPr>
        <w:jc w:val="center"/>
        <w:rPr>
          <w:b/>
          <w:bCs/>
          <w:sz w:val="32"/>
          <w:szCs w:val="32"/>
        </w:rPr>
      </w:pPr>
      <w:r w:rsidRPr="00FA6453">
        <w:rPr>
          <w:b/>
          <w:bCs/>
          <w:sz w:val="32"/>
          <w:szCs w:val="32"/>
        </w:rPr>
        <w:t>Rotary Club of Stanthorpe</w:t>
      </w:r>
    </w:p>
    <w:p w14:paraId="36EAF039" w14:textId="77777777" w:rsidR="005047F5" w:rsidRPr="00FA6453" w:rsidRDefault="005047F5" w:rsidP="005047F5">
      <w:pPr>
        <w:jc w:val="center"/>
        <w:rPr>
          <w:b/>
          <w:bCs/>
          <w:sz w:val="32"/>
          <w:szCs w:val="32"/>
        </w:rPr>
      </w:pPr>
      <w:r w:rsidRPr="00FA6453">
        <w:rPr>
          <w:b/>
          <w:bCs/>
          <w:sz w:val="32"/>
          <w:szCs w:val="32"/>
        </w:rPr>
        <w:t>MINUTES</w:t>
      </w:r>
    </w:p>
    <w:p w14:paraId="6E0E9871" w14:textId="026E3065" w:rsidR="005047F5" w:rsidRPr="00FA6453" w:rsidRDefault="005047F5" w:rsidP="005047F5">
      <w:pPr>
        <w:jc w:val="center"/>
        <w:rPr>
          <w:b/>
          <w:bCs/>
          <w:sz w:val="28"/>
          <w:szCs w:val="28"/>
        </w:rPr>
      </w:pPr>
      <w:r w:rsidRPr="00FA6453">
        <w:rPr>
          <w:b/>
          <w:bCs/>
          <w:sz w:val="28"/>
          <w:szCs w:val="28"/>
        </w:rPr>
        <w:t xml:space="preserve">Board Meeting – </w:t>
      </w:r>
      <w:r w:rsidR="00BA530B">
        <w:rPr>
          <w:b/>
          <w:bCs/>
          <w:sz w:val="28"/>
          <w:szCs w:val="28"/>
        </w:rPr>
        <w:t xml:space="preserve">1 </w:t>
      </w:r>
      <w:r w:rsidR="00E23B9D">
        <w:rPr>
          <w:b/>
          <w:bCs/>
          <w:sz w:val="28"/>
          <w:szCs w:val="28"/>
        </w:rPr>
        <w:t>March</w:t>
      </w:r>
      <w:r w:rsidR="00BA530B">
        <w:rPr>
          <w:b/>
          <w:bCs/>
          <w:sz w:val="28"/>
          <w:szCs w:val="28"/>
        </w:rPr>
        <w:t xml:space="preserve"> 2021</w:t>
      </w:r>
    </w:p>
    <w:p w14:paraId="40FB09CE" w14:textId="633FC8AE" w:rsidR="005047F5" w:rsidRDefault="005047F5" w:rsidP="005047F5">
      <w:pPr>
        <w:spacing w:line="240" w:lineRule="auto"/>
      </w:pPr>
      <w:r w:rsidRPr="00B42DB9">
        <w:rPr>
          <w:b/>
          <w:bCs/>
        </w:rPr>
        <w:t>Present:</w:t>
      </w:r>
      <w:r w:rsidRPr="0065173A">
        <w:t xml:space="preserve">  </w:t>
      </w:r>
      <w:r>
        <w:tab/>
      </w:r>
      <w:r w:rsidR="00C2145D">
        <w:t>J</w:t>
      </w:r>
      <w:r w:rsidRPr="0065173A">
        <w:t xml:space="preserve">ulia Hassall, </w:t>
      </w:r>
      <w:r>
        <w:t xml:space="preserve">Kim Thorburn, </w:t>
      </w:r>
      <w:r w:rsidR="00B771F6">
        <w:t>Julie Beddow</w:t>
      </w:r>
      <w:r w:rsidR="00C2145D">
        <w:t xml:space="preserve">, </w:t>
      </w:r>
      <w:r w:rsidR="00554720">
        <w:t>John Vichie</w:t>
      </w:r>
      <w:r w:rsidR="003A5FDC">
        <w:t>, Jo Bell, Fran Hodgson</w:t>
      </w:r>
      <w:r w:rsidR="00554720">
        <w:t>.</w:t>
      </w:r>
    </w:p>
    <w:p w14:paraId="79B40D42" w14:textId="2E3CB34A" w:rsidR="005047F5" w:rsidRDefault="005047F5" w:rsidP="005047F5">
      <w:pPr>
        <w:spacing w:line="240" w:lineRule="auto"/>
      </w:pPr>
      <w:r w:rsidRPr="00B42DB9">
        <w:rPr>
          <w:b/>
          <w:bCs/>
        </w:rPr>
        <w:t>Apologies:</w:t>
      </w:r>
      <w:r>
        <w:tab/>
      </w:r>
      <w:r w:rsidR="003A5FDC">
        <w:t>Jim Baxter</w:t>
      </w:r>
      <w:r w:rsidR="00554720">
        <w:t>.</w:t>
      </w:r>
    </w:p>
    <w:p w14:paraId="0B6D8CA0" w14:textId="77777777" w:rsidR="005047F5" w:rsidRPr="00B42DB9" w:rsidRDefault="005047F5" w:rsidP="005047F5">
      <w:pPr>
        <w:spacing w:line="240" w:lineRule="auto"/>
        <w:rPr>
          <w:b/>
          <w:bCs/>
        </w:rPr>
      </w:pPr>
      <w:r w:rsidRPr="00B42DB9">
        <w:rPr>
          <w:b/>
          <w:bCs/>
        </w:rPr>
        <w:t>Minutes of previous Board Meeting:</w:t>
      </w:r>
    </w:p>
    <w:p w14:paraId="04B87C1E" w14:textId="1A12CDF3" w:rsidR="005047F5" w:rsidRDefault="00B33EAC" w:rsidP="005047F5">
      <w:pPr>
        <w:spacing w:line="240" w:lineRule="auto"/>
        <w:ind w:left="720"/>
      </w:pPr>
      <w:r>
        <w:t xml:space="preserve">The Minutes of the Board </w:t>
      </w:r>
      <w:r w:rsidR="00E548B1">
        <w:t>M</w:t>
      </w:r>
      <w:r>
        <w:t xml:space="preserve">eeting held </w:t>
      </w:r>
      <w:r w:rsidR="003A5FDC">
        <w:rPr>
          <w:b/>
          <w:bCs/>
        </w:rPr>
        <w:t>1 February 2021</w:t>
      </w:r>
      <w:r>
        <w:t>, were circulated to Board members prior to this meeting.</w:t>
      </w:r>
    </w:p>
    <w:p w14:paraId="49509036" w14:textId="3089C1CD" w:rsidR="00B33EAC" w:rsidRDefault="00B33EAC" w:rsidP="005047F5">
      <w:pPr>
        <w:spacing w:line="240" w:lineRule="auto"/>
        <w:ind w:left="720"/>
      </w:pPr>
      <w:r>
        <w:rPr>
          <w:b/>
          <w:bCs/>
        </w:rPr>
        <w:t>Motion:</w:t>
      </w:r>
      <w:r>
        <w:t xml:space="preserve">  That the Minutes, as circulated, be accepted.</w:t>
      </w:r>
    </w:p>
    <w:p w14:paraId="2FDCA353" w14:textId="1AE11BBC" w:rsidR="00B33EAC" w:rsidRDefault="00B33EAC" w:rsidP="005047F5">
      <w:pPr>
        <w:spacing w:line="240" w:lineRule="auto"/>
        <w:ind w:left="720"/>
      </w:pPr>
      <w:r w:rsidRPr="00B33EAC">
        <w:rPr>
          <w:b/>
          <w:bCs/>
        </w:rPr>
        <w:t>Moved:</w:t>
      </w:r>
      <w:r>
        <w:t xml:space="preserve">  Kim Thorburn</w:t>
      </w:r>
      <w:r>
        <w:tab/>
      </w:r>
      <w:r>
        <w:tab/>
      </w:r>
      <w:r w:rsidRPr="00B33EAC">
        <w:rPr>
          <w:b/>
          <w:bCs/>
        </w:rPr>
        <w:t>Seconded:</w:t>
      </w:r>
      <w:r>
        <w:t xml:space="preserve">  </w:t>
      </w:r>
      <w:r w:rsidR="00554720">
        <w:t>Julie Beddow</w:t>
      </w:r>
      <w:r>
        <w:tab/>
      </w:r>
      <w:r>
        <w:tab/>
        <w:t>Carried</w:t>
      </w:r>
    </w:p>
    <w:p w14:paraId="6D059D1B" w14:textId="0DDBF84C" w:rsidR="00216D58" w:rsidRDefault="00216D58" w:rsidP="00216D58">
      <w:pPr>
        <w:spacing w:before="240" w:line="240" w:lineRule="auto"/>
      </w:pPr>
      <w:r w:rsidRPr="00B42DB9">
        <w:rPr>
          <w:b/>
          <w:bCs/>
        </w:rPr>
        <w:t xml:space="preserve">Business </w:t>
      </w:r>
      <w:r>
        <w:rPr>
          <w:b/>
          <w:bCs/>
        </w:rPr>
        <w:t>A</w:t>
      </w:r>
      <w:r w:rsidRPr="00B42DB9">
        <w:rPr>
          <w:b/>
          <w:bCs/>
        </w:rPr>
        <w:t>rising:</w:t>
      </w:r>
      <w:r>
        <w:rPr>
          <w:b/>
          <w:bCs/>
        </w:rPr>
        <w:t xml:space="preserve">  </w:t>
      </w:r>
    </w:p>
    <w:p w14:paraId="4AD1233F" w14:textId="1873062C" w:rsidR="00216D58" w:rsidRPr="000268BF" w:rsidRDefault="00216D58" w:rsidP="00216D58">
      <w:pPr>
        <w:spacing w:before="240" w:line="240" w:lineRule="auto"/>
      </w:pPr>
      <w:r>
        <w:tab/>
      </w:r>
      <w:r w:rsidR="00554720">
        <w:t>Nil</w:t>
      </w:r>
    </w:p>
    <w:p w14:paraId="7729369E" w14:textId="4291AA2D" w:rsidR="005047F5" w:rsidRDefault="005047F5" w:rsidP="005047F5">
      <w:pPr>
        <w:spacing w:before="240" w:line="240" w:lineRule="auto"/>
      </w:pPr>
      <w:r>
        <w:rPr>
          <w:b/>
          <w:bCs/>
        </w:rPr>
        <w:t>Correspondence (In/Out):</w:t>
      </w:r>
    </w:p>
    <w:p w14:paraId="395A3DBA" w14:textId="0C5D8A7A" w:rsidR="006C24F2" w:rsidRDefault="006C24F2">
      <w:r>
        <w:tab/>
      </w:r>
      <w:r>
        <w:rPr>
          <w:b/>
          <w:bCs/>
        </w:rPr>
        <w:t>Motion:</w:t>
      </w:r>
      <w:r>
        <w:t xml:space="preserve">  That the inward correspondence be </w:t>
      </w:r>
      <w:proofErr w:type="gramStart"/>
      <w:r>
        <w:t>received</w:t>
      </w:r>
      <w:proofErr w:type="gramEnd"/>
      <w:r>
        <w:t xml:space="preserve"> and the outward correspondence endorsed.</w:t>
      </w:r>
    </w:p>
    <w:p w14:paraId="504D6087" w14:textId="6C1130C3" w:rsidR="006C24F2" w:rsidRDefault="006C24F2">
      <w:r>
        <w:tab/>
      </w:r>
      <w:r w:rsidRPr="006C24F2">
        <w:rPr>
          <w:b/>
          <w:bCs/>
        </w:rPr>
        <w:t>Moved:</w:t>
      </w:r>
      <w:r>
        <w:t xml:space="preserve">  Kim Thorburn</w:t>
      </w:r>
      <w:r>
        <w:tab/>
      </w:r>
      <w:r>
        <w:tab/>
      </w:r>
      <w:r w:rsidRPr="006C24F2">
        <w:rPr>
          <w:b/>
          <w:bCs/>
        </w:rPr>
        <w:t>Seconded</w:t>
      </w:r>
      <w:r w:rsidR="000268BF">
        <w:t xml:space="preserve"> </w:t>
      </w:r>
      <w:r w:rsidR="003A5FDC">
        <w:t>Jo Bell</w:t>
      </w:r>
      <w:r w:rsidR="003A5FDC">
        <w:tab/>
      </w:r>
      <w:r>
        <w:tab/>
      </w:r>
      <w:r>
        <w:tab/>
        <w:t>Carried</w:t>
      </w:r>
    </w:p>
    <w:p w14:paraId="30E29062" w14:textId="18FD4A63" w:rsidR="006C24F2" w:rsidRDefault="006C24F2">
      <w:r>
        <w:rPr>
          <w:b/>
          <w:bCs/>
        </w:rPr>
        <w:t>Treasurer’s Report:</w:t>
      </w:r>
    </w:p>
    <w:p w14:paraId="44ADA4E6" w14:textId="17A81C6A" w:rsidR="003A5FDC" w:rsidRDefault="00554720" w:rsidP="003A5FDC">
      <w:pPr>
        <w:ind w:left="720"/>
      </w:pPr>
      <w:r>
        <w:t xml:space="preserve">John presented </w:t>
      </w:r>
      <w:r w:rsidR="003A5FDC">
        <w:t>his detailed report, which was discussed by the Board.</w:t>
      </w:r>
    </w:p>
    <w:p w14:paraId="7205EC0C" w14:textId="21A5061D" w:rsidR="005B4E43" w:rsidRDefault="005B4E43">
      <w:r>
        <w:tab/>
      </w:r>
      <w:r>
        <w:rPr>
          <w:b/>
          <w:bCs/>
        </w:rPr>
        <w:t>Motion:</w:t>
      </w:r>
      <w:r>
        <w:t xml:space="preserve">  That the Treasurer’s report</w:t>
      </w:r>
      <w:r w:rsidR="00571DB9">
        <w:t xml:space="preserve"> be received</w:t>
      </w:r>
      <w:r>
        <w:t>.</w:t>
      </w:r>
    </w:p>
    <w:p w14:paraId="1FF155A0" w14:textId="52A8C367" w:rsidR="005B4E43" w:rsidRPr="005B4E43" w:rsidRDefault="005B4E43">
      <w:r>
        <w:tab/>
      </w:r>
      <w:r w:rsidRPr="005B4E43">
        <w:rPr>
          <w:b/>
          <w:bCs/>
        </w:rPr>
        <w:t>Moved:</w:t>
      </w:r>
      <w:r>
        <w:t xml:space="preserve">  </w:t>
      </w:r>
      <w:r w:rsidR="00571DB9">
        <w:t>John Vichie</w:t>
      </w:r>
      <w:r>
        <w:tab/>
      </w:r>
      <w:r>
        <w:tab/>
      </w:r>
      <w:r w:rsidRPr="005B4E43">
        <w:rPr>
          <w:b/>
          <w:bCs/>
        </w:rPr>
        <w:t>Seconded:</w:t>
      </w:r>
      <w:r>
        <w:t xml:space="preserve">  </w:t>
      </w:r>
      <w:r w:rsidR="003A5FDC">
        <w:t>Fran Hodgson</w:t>
      </w:r>
      <w:r>
        <w:tab/>
      </w:r>
      <w:r>
        <w:tab/>
        <w:t>Carried</w:t>
      </w:r>
    </w:p>
    <w:p w14:paraId="534F8C63" w14:textId="610E1669" w:rsidR="006C24F2" w:rsidRDefault="006C24F2">
      <w:r>
        <w:rPr>
          <w:b/>
          <w:bCs/>
        </w:rPr>
        <w:t>Reports from Committee Chairs:</w:t>
      </w:r>
    </w:p>
    <w:p w14:paraId="747EAFEE" w14:textId="09830C5E" w:rsidR="006C24F2" w:rsidRDefault="006C24F2">
      <w:r>
        <w:tab/>
        <w:t xml:space="preserve">Club </w:t>
      </w:r>
      <w:r w:rsidR="003B65C7">
        <w:t>Admin</w:t>
      </w:r>
      <w:r>
        <w:t xml:space="preserve"> </w:t>
      </w:r>
      <w:r w:rsidR="003B65C7">
        <w:t>– Julie Beddow</w:t>
      </w:r>
    </w:p>
    <w:p w14:paraId="117877B1" w14:textId="1884DC57" w:rsidR="003B65C7" w:rsidRDefault="003B65C7">
      <w:r>
        <w:tab/>
        <w:t>Satellite – Jo Bell</w:t>
      </w:r>
    </w:p>
    <w:p w14:paraId="4893A528" w14:textId="3C05A70F" w:rsidR="003B65C7" w:rsidRDefault="003B65C7">
      <w:r>
        <w:tab/>
        <w:t>Youth – Nicole Clark via Jo Belle</w:t>
      </w:r>
    </w:p>
    <w:p w14:paraId="32566F61" w14:textId="052AEA79" w:rsidR="003B65C7" w:rsidRDefault="00571DB9">
      <w:r>
        <w:tab/>
        <w:t>No other reports were received.</w:t>
      </w:r>
      <w:r w:rsidR="003B65C7">
        <w:tab/>
      </w:r>
    </w:p>
    <w:p w14:paraId="4A523DA6" w14:textId="6B53192D" w:rsidR="006C24F2" w:rsidRDefault="006C24F2">
      <w:r>
        <w:tab/>
      </w:r>
      <w:r>
        <w:rPr>
          <w:b/>
          <w:bCs/>
        </w:rPr>
        <w:t>Motion:</w:t>
      </w:r>
      <w:r>
        <w:t xml:space="preserve">  That the reports</w:t>
      </w:r>
      <w:r w:rsidR="005B4E43">
        <w:t xml:space="preserve">, </w:t>
      </w:r>
      <w:r w:rsidR="003B65C7">
        <w:t>as</w:t>
      </w:r>
      <w:r w:rsidR="005B4E43">
        <w:t xml:space="preserve"> received,</w:t>
      </w:r>
      <w:r>
        <w:t xml:space="preserve"> be </w:t>
      </w:r>
      <w:r w:rsidR="005B4E43">
        <w:t>accepted</w:t>
      </w:r>
      <w:r>
        <w:t>.</w:t>
      </w:r>
    </w:p>
    <w:p w14:paraId="7E0FF04F" w14:textId="4D3AA78C" w:rsidR="006C24F2" w:rsidRDefault="006C24F2">
      <w:r>
        <w:tab/>
      </w:r>
      <w:r w:rsidRPr="004C5AD9">
        <w:rPr>
          <w:b/>
          <w:bCs/>
        </w:rPr>
        <w:t>Moved:</w:t>
      </w:r>
      <w:r>
        <w:t xml:space="preserve">  </w:t>
      </w:r>
      <w:r w:rsidR="003A5FDC">
        <w:t>John Vichie</w:t>
      </w:r>
      <w:r w:rsidR="003B65C7">
        <w:tab/>
      </w:r>
      <w:r w:rsidR="003B65C7">
        <w:tab/>
      </w:r>
      <w:r w:rsidR="003B65C7">
        <w:tab/>
        <w:t>Se</w:t>
      </w:r>
      <w:r w:rsidRPr="004C5AD9">
        <w:rPr>
          <w:b/>
          <w:bCs/>
        </w:rPr>
        <w:t>conded:</w:t>
      </w:r>
      <w:r>
        <w:t xml:space="preserve">  </w:t>
      </w:r>
      <w:r w:rsidR="003A5FDC">
        <w:t>Jo Bell</w:t>
      </w:r>
      <w:r w:rsidR="004C5AD9">
        <w:tab/>
      </w:r>
      <w:r w:rsidR="004C5AD9">
        <w:tab/>
      </w:r>
      <w:r w:rsidR="004C5AD9">
        <w:tab/>
        <w:t>Carried</w:t>
      </w:r>
    </w:p>
    <w:p w14:paraId="3DD7853A" w14:textId="77777777" w:rsidR="00571DB9" w:rsidRDefault="00571DB9"/>
    <w:p w14:paraId="48061D4F" w14:textId="58391F03" w:rsidR="004C5AD9" w:rsidRPr="004C5AD9" w:rsidRDefault="004C5AD9">
      <w:pPr>
        <w:rPr>
          <w:b/>
          <w:bCs/>
        </w:rPr>
      </w:pPr>
      <w:r>
        <w:rPr>
          <w:b/>
          <w:bCs/>
        </w:rPr>
        <w:t>General Business:</w:t>
      </w:r>
    </w:p>
    <w:p w14:paraId="0682D9CD" w14:textId="7F0B4B0C" w:rsidR="00571DB9" w:rsidRDefault="003A5FDC" w:rsidP="003A5FDC">
      <w:pPr>
        <w:pStyle w:val="ListParagraph"/>
        <w:numPr>
          <w:ilvl w:val="0"/>
          <w:numId w:val="36"/>
        </w:numPr>
      </w:pPr>
      <w:r w:rsidRPr="002362B0">
        <w:rPr>
          <w:b/>
          <w:bCs/>
        </w:rPr>
        <w:t>Motion</w:t>
      </w:r>
      <w:r>
        <w:t>: That a donation of $200</w:t>
      </w:r>
      <w:r w:rsidR="00D45DD2">
        <w:t xml:space="preserve"> on behalf of Millie Marsden (deceased) be made to the </w:t>
      </w:r>
      <w:r w:rsidR="00A67F6C">
        <w:t>Leukemia</w:t>
      </w:r>
      <w:r w:rsidR="00D45DD2">
        <w:t xml:space="preserve"> Foundation from the Community account.</w:t>
      </w:r>
    </w:p>
    <w:p w14:paraId="0C58F202" w14:textId="7A105E9C" w:rsidR="00D45DD2" w:rsidRDefault="00D45DD2" w:rsidP="00D45DD2">
      <w:pPr>
        <w:pStyle w:val="ListParagraph"/>
        <w:ind w:left="1440"/>
      </w:pPr>
      <w:r w:rsidRPr="00D45DD2">
        <w:rPr>
          <w:b/>
          <w:bCs/>
        </w:rPr>
        <w:t>Moved</w:t>
      </w:r>
      <w:r>
        <w:t>:  Julia Hassall</w:t>
      </w:r>
      <w:r>
        <w:tab/>
      </w:r>
      <w:r>
        <w:tab/>
      </w:r>
      <w:r w:rsidRPr="00D45DD2">
        <w:rPr>
          <w:b/>
          <w:bCs/>
        </w:rPr>
        <w:t>Seconded</w:t>
      </w:r>
      <w:r>
        <w:t>:  Kim Thorburn</w:t>
      </w:r>
      <w:r>
        <w:tab/>
      </w:r>
      <w:r>
        <w:tab/>
        <w:t>Carried</w:t>
      </w:r>
    </w:p>
    <w:p w14:paraId="610A8EAA" w14:textId="77777777" w:rsidR="002362B0" w:rsidRDefault="002362B0" w:rsidP="00D45DD2">
      <w:pPr>
        <w:pStyle w:val="ListParagraph"/>
        <w:ind w:left="1440"/>
      </w:pPr>
    </w:p>
    <w:p w14:paraId="7A912D4A" w14:textId="1B243FCE" w:rsidR="000C1F5A" w:rsidRDefault="002362B0" w:rsidP="002362B0">
      <w:pPr>
        <w:pStyle w:val="ListParagraph"/>
        <w:numPr>
          <w:ilvl w:val="0"/>
          <w:numId w:val="36"/>
        </w:numPr>
      </w:pPr>
      <w:r w:rsidRPr="004D02C5">
        <w:rPr>
          <w:b/>
          <w:bCs/>
        </w:rPr>
        <w:lastRenderedPageBreak/>
        <w:t>Motion</w:t>
      </w:r>
      <w:r>
        <w:t>:  That the wording on the Membership Expression of Interest (EOI) be changed from $300 per annum to $75 per quarter, with the option of paying half-yearly or annually. (Reason? To make the cost of belonging to Rotary more ‘cashflow’ affordable.)</w:t>
      </w:r>
    </w:p>
    <w:p w14:paraId="58B06F3E" w14:textId="7372A043" w:rsidR="00760136" w:rsidRDefault="00760136" w:rsidP="00760136">
      <w:pPr>
        <w:pStyle w:val="ListParagraph"/>
        <w:ind w:left="1440"/>
      </w:pPr>
      <w:r>
        <w:rPr>
          <w:b/>
          <w:bCs/>
        </w:rPr>
        <w:t>Moved</w:t>
      </w:r>
      <w:r>
        <w:t>:  Kim Thorburn</w:t>
      </w:r>
      <w:r>
        <w:tab/>
      </w:r>
      <w:r>
        <w:tab/>
      </w:r>
      <w:r>
        <w:rPr>
          <w:b/>
          <w:bCs/>
        </w:rPr>
        <w:t>Seconded</w:t>
      </w:r>
      <w:r>
        <w:t>:  Julia Hassall</w:t>
      </w:r>
      <w:r>
        <w:tab/>
      </w:r>
      <w:r>
        <w:tab/>
      </w:r>
      <w:r>
        <w:tab/>
        <w:t>Carried</w:t>
      </w:r>
    </w:p>
    <w:p w14:paraId="0F7B1B30" w14:textId="77777777" w:rsidR="004D02C5" w:rsidRPr="00760136" w:rsidRDefault="004D02C5" w:rsidP="00760136">
      <w:pPr>
        <w:pStyle w:val="ListParagraph"/>
        <w:ind w:left="1440"/>
      </w:pPr>
    </w:p>
    <w:p w14:paraId="371EFC30" w14:textId="00CEB9C3" w:rsidR="00D45DD2" w:rsidRDefault="00D45DD2" w:rsidP="00D45DD2">
      <w:pPr>
        <w:pStyle w:val="ListParagraph"/>
        <w:numPr>
          <w:ilvl w:val="0"/>
          <w:numId w:val="36"/>
        </w:numPr>
      </w:pPr>
      <w:r>
        <w:t xml:space="preserve">Kim advised that he will be away mid-late April (back for Welcome to Stanthorpe), early – mid </w:t>
      </w:r>
      <w:proofErr w:type="gramStart"/>
      <w:r>
        <w:t>May</w:t>
      </w:r>
      <w:proofErr w:type="gramEnd"/>
    </w:p>
    <w:p w14:paraId="622D6E22" w14:textId="79FDD512" w:rsidR="00D45DD2" w:rsidRDefault="004D02C5" w:rsidP="00D45DD2">
      <w:pPr>
        <w:pStyle w:val="ListParagraph"/>
        <w:ind w:left="1440"/>
      </w:pPr>
      <w:r>
        <w:t>a</w:t>
      </w:r>
      <w:r w:rsidR="00D45DD2">
        <w:t>nd possibly the first 3 weeks of June.</w:t>
      </w:r>
    </w:p>
    <w:p w14:paraId="7C94AF22" w14:textId="03E02138" w:rsidR="00D45DD2" w:rsidRDefault="008558E7" w:rsidP="008558E7">
      <w:pPr>
        <w:pStyle w:val="ListParagraph"/>
        <w:numPr>
          <w:ilvl w:val="0"/>
          <w:numId w:val="36"/>
        </w:numPr>
      </w:pPr>
      <w:r>
        <w:t>Fran to contact RI Parramatta re the “real” date Peter Watters joined Rotary.</w:t>
      </w:r>
    </w:p>
    <w:p w14:paraId="48670F33" w14:textId="5D728CB2" w:rsidR="008558E7" w:rsidRDefault="008558E7" w:rsidP="008558E7">
      <w:pPr>
        <w:pStyle w:val="ListParagraph"/>
        <w:numPr>
          <w:ilvl w:val="0"/>
          <w:numId w:val="36"/>
        </w:numPr>
      </w:pPr>
      <w:r>
        <w:t>Jo Bell will explore if making Interact a “community” based activity is feasible.</w:t>
      </w:r>
    </w:p>
    <w:p w14:paraId="0E8C7085" w14:textId="0508F85E" w:rsidR="008558E7" w:rsidRDefault="008558E7" w:rsidP="008558E7">
      <w:pPr>
        <w:pStyle w:val="ListParagraph"/>
        <w:numPr>
          <w:ilvl w:val="0"/>
          <w:numId w:val="36"/>
        </w:numPr>
      </w:pPr>
      <w:r>
        <w:t xml:space="preserve">Fran has indicated it is hard to change the by-laws, as the document is in .pdf format and she </w:t>
      </w:r>
      <w:proofErr w:type="gramStart"/>
      <w:r>
        <w:t>doesn’t</w:t>
      </w:r>
      <w:proofErr w:type="gramEnd"/>
      <w:r>
        <w:t xml:space="preserve"> have a .pdf editor. Fran to follow up.</w:t>
      </w:r>
    </w:p>
    <w:p w14:paraId="442CEF69" w14:textId="77777777" w:rsidR="008558E7" w:rsidRDefault="008558E7" w:rsidP="008558E7">
      <w:pPr>
        <w:pStyle w:val="ListParagraph"/>
        <w:ind w:left="1440"/>
      </w:pPr>
    </w:p>
    <w:p w14:paraId="7383CEDC" w14:textId="4438C8B7" w:rsidR="0002065C" w:rsidRDefault="0002065C" w:rsidP="00AC7AA7">
      <w:r>
        <w:rPr>
          <w:b/>
          <w:bCs/>
        </w:rPr>
        <w:t>Next Board Meeting:</w:t>
      </w:r>
      <w:r>
        <w:tab/>
      </w:r>
      <w:r w:rsidR="00FA6453">
        <w:t xml:space="preserve">6:30pm </w:t>
      </w:r>
      <w:r>
        <w:t xml:space="preserve">Monday, </w:t>
      </w:r>
      <w:r w:rsidR="008558E7">
        <w:t>12 April</w:t>
      </w:r>
      <w:r w:rsidR="00DF2321">
        <w:t xml:space="preserve"> @</w:t>
      </w:r>
      <w:r w:rsidR="00FA6453">
        <w:t xml:space="preserve"> </w:t>
      </w:r>
      <w:r w:rsidR="00905645">
        <w:t>Just Reds</w:t>
      </w:r>
      <w:r w:rsidR="00FA6453">
        <w:t>.</w:t>
      </w:r>
      <w:r w:rsidR="00AA25A8">
        <w:tab/>
        <w:t xml:space="preserve"> </w:t>
      </w:r>
    </w:p>
    <w:p w14:paraId="719CB503" w14:textId="77777777" w:rsidR="0002065C" w:rsidRDefault="0002065C"/>
    <w:p w14:paraId="497EC82B" w14:textId="1969A5C3" w:rsidR="0002065C" w:rsidRPr="0002065C" w:rsidRDefault="0002065C">
      <w:r>
        <w:t xml:space="preserve">There being no further business, the meeting closed at </w:t>
      </w:r>
      <w:r w:rsidR="008558E7">
        <w:t>7:55pm</w:t>
      </w:r>
      <w:r>
        <w:t>.</w:t>
      </w:r>
    </w:p>
    <w:p w14:paraId="532D16D4" w14:textId="03D1ACBE" w:rsidR="0002065C" w:rsidRDefault="0002065C"/>
    <w:p w14:paraId="1DDCB3D1" w14:textId="77777777" w:rsidR="0002065C" w:rsidRPr="006C24F2" w:rsidRDefault="0002065C"/>
    <w:sectPr w:rsidR="0002065C" w:rsidRPr="006C24F2" w:rsidSect="006C2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A53DF7"/>
    <w:multiLevelType w:val="hybridMultilevel"/>
    <w:tmpl w:val="325681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8219DE"/>
    <w:multiLevelType w:val="hybridMultilevel"/>
    <w:tmpl w:val="451EEE10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CC67B2"/>
    <w:multiLevelType w:val="hybridMultilevel"/>
    <w:tmpl w:val="A760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300AB6"/>
    <w:multiLevelType w:val="hybridMultilevel"/>
    <w:tmpl w:val="3800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94A86"/>
    <w:multiLevelType w:val="hybridMultilevel"/>
    <w:tmpl w:val="9C76F0BA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025A"/>
    <w:multiLevelType w:val="hybridMultilevel"/>
    <w:tmpl w:val="B90207E0"/>
    <w:lvl w:ilvl="0" w:tplc="BB18131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CC3C0C"/>
    <w:multiLevelType w:val="hybridMultilevel"/>
    <w:tmpl w:val="8C201C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FF75C32"/>
    <w:multiLevelType w:val="hybridMultilevel"/>
    <w:tmpl w:val="AF28FF0E"/>
    <w:lvl w:ilvl="0" w:tplc="1062D8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FA4524"/>
    <w:multiLevelType w:val="hybridMultilevel"/>
    <w:tmpl w:val="6B922896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E4460A"/>
    <w:multiLevelType w:val="hybridMultilevel"/>
    <w:tmpl w:val="2988B260"/>
    <w:lvl w:ilvl="0" w:tplc="49ACA5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3A2C5F"/>
    <w:multiLevelType w:val="hybridMultilevel"/>
    <w:tmpl w:val="34D2C9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6E40F2"/>
    <w:multiLevelType w:val="hybridMultilevel"/>
    <w:tmpl w:val="7C0675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5273DD"/>
    <w:multiLevelType w:val="hybridMultilevel"/>
    <w:tmpl w:val="B1A465E4"/>
    <w:lvl w:ilvl="0" w:tplc="20CEFFD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30"/>
  </w:num>
  <w:num w:numId="5">
    <w:abstractNumId w:val="15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7"/>
  </w:num>
  <w:num w:numId="21">
    <w:abstractNumId w:val="24"/>
  </w:num>
  <w:num w:numId="22">
    <w:abstractNumId w:val="12"/>
  </w:num>
  <w:num w:numId="23">
    <w:abstractNumId w:val="35"/>
  </w:num>
  <w:num w:numId="24">
    <w:abstractNumId w:val="31"/>
  </w:num>
  <w:num w:numId="25">
    <w:abstractNumId w:val="28"/>
  </w:num>
  <w:num w:numId="26">
    <w:abstractNumId w:val="21"/>
  </w:num>
  <w:num w:numId="27">
    <w:abstractNumId w:val="34"/>
  </w:num>
  <w:num w:numId="28">
    <w:abstractNumId w:val="29"/>
  </w:num>
  <w:num w:numId="29">
    <w:abstractNumId w:val="20"/>
  </w:num>
  <w:num w:numId="30">
    <w:abstractNumId w:val="14"/>
  </w:num>
  <w:num w:numId="31">
    <w:abstractNumId w:val="16"/>
  </w:num>
  <w:num w:numId="32">
    <w:abstractNumId w:val="19"/>
  </w:num>
  <w:num w:numId="33">
    <w:abstractNumId w:val="11"/>
  </w:num>
  <w:num w:numId="34">
    <w:abstractNumId w:val="33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5"/>
    <w:rsid w:val="000200B0"/>
    <w:rsid w:val="0002065C"/>
    <w:rsid w:val="000268BF"/>
    <w:rsid w:val="000C1F5A"/>
    <w:rsid w:val="00216D58"/>
    <w:rsid w:val="002362B0"/>
    <w:rsid w:val="0028738E"/>
    <w:rsid w:val="002C26B6"/>
    <w:rsid w:val="00332662"/>
    <w:rsid w:val="00393FAB"/>
    <w:rsid w:val="003A5FDC"/>
    <w:rsid w:val="003B65C7"/>
    <w:rsid w:val="0044599D"/>
    <w:rsid w:val="004C5AD9"/>
    <w:rsid w:val="004D02C5"/>
    <w:rsid w:val="004F0958"/>
    <w:rsid w:val="005047F5"/>
    <w:rsid w:val="00554720"/>
    <w:rsid w:val="00562278"/>
    <w:rsid w:val="00571DB9"/>
    <w:rsid w:val="005828C1"/>
    <w:rsid w:val="00590532"/>
    <w:rsid w:val="005B4E43"/>
    <w:rsid w:val="00630FE9"/>
    <w:rsid w:val="00645252"/>
    <w:rsid w:val="006C24F2"/>
    <w:rsid w:val="006D3D74"/>
    <w:rsid w:val="00760136"/>
    <w:rsid w:val="00816964"/>
    <w:rsid w:val="0083569A"/>
    <w:rsid w:val="008558E7"/>
    <w:rsid w:val="00866377"/>
    <w:rsid w:val="00905645"/>
    <w:rsid w:val="00916E3B"/>
    <w:rsid w:val="009754F2"/>
    <w:rsid w:val="00A11459"/>
    <w:rsid w:val="00A67F6C"/>
    <w:rsid w:val="00A9204E"/>
    <w:rsid w:val="00A960CC"/>
    <w:rsid w:val="00AA25A8"/>
    <w:rsid w:val="00AC7AA7"/>
    <w:rsid w:val="00AF124C"/>
    <w:rsid w:val="00B25ACE"/>
    <w:rsid w:val="00B33EAC"/>
    <w:rsid w:val="00B771F6"/>
    <w:rsid w:val="00BA530B"/>
    <w:rsid w:val="00C2145D"/>
    <w:rsid w:val="00D45DD2"/>
    <w:rsid w:val="00D50383"/>
    <w:rsid w:val="00DF2321"/>
    <w:rsid w:val="00E014A5"/>
    <w:rsid w:val="00E23B9D"/>
    <w:rsid w:val="00E307E5"/>
    <w:rsid w:val="00E548B1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277B"/>
  <w15:chartTrackingRefBased/>
  <w15:docId w15:val="{144DED77-E50F-46E9-B9D9-D80AA2E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F5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33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th\AppData\Local\Microsoft\Office\16.0\DTS\en-US%7b67C03B12-0A65-405F-B281-208B772BE77B%7d\%7b3F9310A7-25EA-4F3B-91CB-BBBAAF7964A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440BE-4AF4-46D3-BE39-3DC7999B5E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{3F9310A7-25EA-4F3B-91CB-BBBAAF7964AA}tf02786999_win32</Template>
  <TotalTime>54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Thorburn</dc:creator>
  <cp:keywords/>
  <dc:description/>
  <cp:lastModifiedBy>Kim Thorburn</cp:lastModifiedBy>
  <cp:revision>7</cp:revision>
  <cp:lastPrinted>2021-04-12T07:55:00Z</cp:lastPrinted>
  <dcterms:created xsi:type="dcterms:W3CDTF">2021-04-08T04:36:00Z</dcterms:created>
  <dcterms:modified xsi:type="dcterms:W3CDTF">2021-04-12T07:55:00Z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